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1B4" w:rsidRPr="00C411B4" w:rsidRDefault="00C411B4" w:rsidP="00C411B4">
      <w:pPr>
        <w:spacing w:after="0" w:line="293" w:lineRule="atLeast"/>
        <w:jc w:val="center"/>
        <w:rPr>
          <w:rFonts w:ascii="Comic Sans MS" w:eastAsia="Times New Roman" w:hAnsi="Comic Sans MS" w:cs="Arial"/>
          <w:b/>
          <w:bCs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b/>
          <w:bCs/>
          <w:color w:val="000000"/>
          <w:sz w:val="28"/>
          <w:szCs w:val="28"/>
        </w:rPr>
        <w:t>Ms. CRAWFORD’S CLASSROOM RULES</w:t>
      </w:r>
    </w:p>
    <w:p w:rsidR="00C411B4" w:rsidRPr="00C411B4" w:rsidRDefault="00C411B4" w:rsidP="00C411B4">
      <w:pPr>
        <w:spacing w:after="0" w:line="293" w:lineRule="atLeast"/>
        <w:jc w:val="center"/>
        <w:rPr>
          <w:rFonts w:ascii="Comic Sans MS" w:eastAsia="Times New Roman" w:hAnsi="Comic Sans MS" w:cs="Arial"/>
          <w:color w:val="000000"/>
          <w:sz w:val="28"/>
          <w:szCs w:val="28"/>
        </w:rPr>
      </w:pPr>
    </w:p>
    <w:p w:rsidR="00C411B4" w:rsidRPr="00C411B4" w:rsidRDefault="00C411B4" w:rsidP="00C411B4">
      <w:pPr>
        <w:spacing w:before="100" w:beforeAutospacing="1" w:after="100" w:afterAutospacing="1" w:line="293" w:lineRule="atLeast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FF8BF13" wp14:editId="64C72972">
            <wp:simplePos x="0" y="0"/>
            <wp:positionH relativeFrom="column">
              <wp:posOffset>1075690</wp:posOffset>
            </wp:positionH>
            <wp:positionV relativeFrom="paragraph">
              <wp:posOffset>318135</wp:posOffset>
            </wp:positionV>
            <wp:extent cx="3720465" cy="5580380"/>
            <wp:effectExtent l="0" t="0" r="0" b="1270"/>
            <wp:wrapNone/>
            <wp:docPr id="1" name="Picture 1" descr="C:\Users\sc31\AppData\Local\Microsoft\Windows\Temporary Internet Files\Content.IE5\UFA67FLX\MP90040226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31\AppData\Local\Microsoft\Windows\Temporary Internet Files\Content.IE5\UFA67FLX\MP900402269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21000"/>
                              </a14:imgEffect>
                              <a14:imgEffect>
                                <a14:brightnessContrast bright="67000" contrast="-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465" cy="558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We are scientists: Be curious. Think critically about the material, and try and relate it to the world around you.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If you don’t understand, ASK QUESTIONS! You are probably not the only one who has questions.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Other students can sometimes be the best teachers. Ask a friend for help if you don’t understand, and (humbly) offer your help to others. Teaching is learning. *Ask 3 before me*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Come to class, prepared, on time, every day. NO EXCUSES.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Do your own work. Copying others’ class work or homework will only hurt you on tests &amp; and exams.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We are professionals. Cursing is NOT professional language. Disrespect to the teacher or a fellow student will NOT be tolerated.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We ask questions and WORK HARD EVERY DAY.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Take excellent notes, especially examples. These will be your best resources for studying for the tests &amp; exams.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Do your best on all homework and in-class work. Practice is like a mental workout. The best workouts are the ones that require the most mental energy, so DON’T GIVE UP, even if it is tough.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Students do not talk while the teacher is talking or demonstrating a topic in front of the class.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Electronic devices should be kept out of sight and turned off at all times.</w:t>
      </w:r>
    </w:p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Eating in class is not allowed.</w:t>
      </w:r>
      <w:bookmarkStart w:id="0" w:name="_GoBack"/>
    </w:p>
    <w:bookmarkEnd w:id="0"/>
    <w:p w:rsidR="00C411B4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eastAsia="Times New Roman" w:hAnsi="Comic Sans MS" w:cs="Arial"/>
          <w:color w:val="000000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SLEEPING OR PUTTING YOUR HEAD DOWN IS NOT TOLERATED.</w:t>
      </w:r>
    </w:p>
    <w:p w:rsidR="00531AF1" w:rsidRPr="00C411B4" w:rsidRDefault="00C411B4" w:rsidP="00C411B4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ascii="Comic Sans MS" w:hAnsi="Comic Sans MS"/>
          <w:sz w:val="28"/>
          <w:szCs w:val="28"/>
        </w:rPr>
      </w:pPr>
      <w:r w:rsidRPr="00C411B4">
        <w:rPr>
          <w:rFonts w:ascii="Comic Sans MS" w:eastAsia="Times New Roman" w:hAnsi="Comic Sans MS" w:cs="Arial"/>
          <w:color w:val="000000"/>
          <w:sz w:val="28"/>
          <w:szCs w:val="28"/>
        </w:rPr>
        <w:t>Restroom: Students are expected to go to the restroom in the 5 minutes between classes.</w:t>
      </w:r>
      <w:r w:rsidRPr="00C411B4">
        <w:rPr>
          <w:rFonts w:ascii="Comic Sans MS" w:hAnsi="Comic Sans MS"/>
          <w:sz w:val="28"/>
          <w:szCs w:val="28"/>
        </w:rPr>
        <w:t xml:space="preserve"> </w:t>
      </w:r>
    </w:p>
    <w:sectPr w:rsidR="00531AF1" w:rsidRPr="00C41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93E87"/>
    <w:multiLevelType w:val="multilevel"/>
    <w:tmpl w:val="22043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B4"/>
    <w:rsid w:val="001F5E31"/>
    <w:rsid w:val="00311E0C"/>
    <w:rsid w:val="00C4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1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11B4"/>
    <w:rPr>
      <w:b/>
      <w:bCs/>
    </w:rPr>
  </w:style>
  <w:style w:type="character" w:customStyle="1" w:styleId="apple-converted-space">
    <w:name w:val="apple-converted-space"/>
    <w:basedOn w:val="DefaultParagraphFont"/>
    <w:rsid w:val="00C411B4"/>
  </w:style>
  <w:style w:type="paragraph" w:styleId="BalloonText">
    <w:name w:val="Balloon Text"/>
    <w:basedOn w:val="Normal"/>
    <w:link w:val="BalloonTextChar"/>
    <w:uiPriority w:val="99"/>
    <w:semiHidden/>
    <w:unhideWhenUsed/>
    <w:rsid w:val="00C41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1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1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11B4"/>
    <w:rPr>
      <w:b/>
      <w:bCs/>
    </w:rPr>
  </w:style>
  <w:style w:type="character" w:customStyle="1" w:styleId="apple-converted-space">
    <w:name w:val="apple-converted-space"/>
    <w:basedOn w:val="DefaultParagraphFont"/>
    <w:rsid w:val="00C411B4"/>
  </w:style>
  <w:style w:type="paragraph" w:styleId="BalloonText">
    <w:name w:val="Balloon Text"/>
    <w:basedOn w:val="Normal"/>
    <w:link w:val="BalloonTextChar"/>
    <w:uiPriority w:val="99"/>
    <w:semiHidden/>
    <w:unhideWhenUsed/>
    <w:rsid w:val="00C41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1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sc31</dc:creator>
  <cp:lastModifiedBy>sc31</cp:lastModifiedBy>
  <cp:revision>1</cp:revision>
  <dcterms:created xsi:type="dcterms:W3CDTF">2014-03-12T00:45:00Z</dcterms:created>
  <dcterms:modified xsi:type="dcterms:W3CDTF">2014-03-12T00:53:00Z</dcterms:modified>
</cp:coreProperties>
</file>